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420" w:firstLineChars="200"/>
        <w:jc w:val="center"/>
        <w:rPr>
          <w:rFonts w:ascii="Times New Roman" w:hAnsi="Times New Roman" w:cs="Times New Roman"/>
        </w:rPr>
      </w:pPr>
      <w:r>
        <w:rPr>
          <w:rFonts w:ascii="Times New Roman" w:hAnsi="Times New Roman" w:eastAsia="黑体" w:cs="Times New Roman"/>
        </w:rPr>
        <w:t>第二框　中华人民共和国主席</w:t>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"素养目标.TIF"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"E:\\！教案+课文朗读\\名师新教案8道德与法治人教（下）修\\素养目标.TIF"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5" o:spt="75" type="#_x0000_t75" style="height:16.7pt;width:66.8pt;" filled="f" o:preferrelative="t" stroked="f" coordsize="21600,21600">
            <v:path/>
            <v:fill on="f" focussize="0,0"/>
            <v:stroke on="f" joinstyle="miter"/>
            <v:imagedata r:id="rId7" r:href="rId8"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bookmarkStart w:id="0" w:name="_GoBack"/>
      <w:bookmarkEnd w:id="0"/>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7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shd w:val="clear" w:color="auto" w:fill="auto"/>
            <w:vAlign w:val="center"/>
          </w:tcPr>
          <w:p>
            <w:pPr>
              <w:pStyle w:val="10"/>
              <w:jc w:val="center"/>
              <w:rPr>
                <w:rFonts w:ascii="Times New Roman" w:hAnsi="Times New Roman" w:eastAsia="华文楷体" w:cs="Times New Roman"/>
              </w:rPr>
            </w:pPr>
            <w:r>
              <w:rPr>
                <w:rFonts w:ascii="Times New Roman" w:hAnsi="Times New Roman" w:eastAsia="黑体" w:cs="Times New Roman"/>
              </w:rPr>
              <w:t>政治认同</w:t>
            </w:r>
          </w:p>
        </w:tc>
        <w:tc>
          <w:tcPr>
            <w:tcW w:w="7232" w:type="dxa"/>
            <w:shd w:val="clear" w:color="auto" w:fill="auto"/>
            <w:vAlign w:val="center"/>
          </w:tcPr>
          <w:p>
            <w:pPr>
              <w:pStyle w:val="10"/>
              <w:jc w:val="left"/>
              <w:rPr>
                <w:rFonts w:ascii="Times New Roman" w:hAnsi="Times New Roman" w:eastAsia="华文楷体" w:cs="Times New Roman"/>
              </w:rPr>
            </w:pPr>
            <w:r>
              <w:rPr>
                <w:rFonts w:ascii="Times New Roman" w:hAnsi="Times New Roman" w:eastAsia="华文楷体" w:cs="Times New Roman"/>
              </w:rPr>
              <w:tab/>
            </w:r>
            <w:r>
              <w:rPr>
                <w:rFonts w:ascii="Times New Roman" w:hAnsi="Times New Roman" w:eastAsia="华文楷体" w:cs="Times New Roman"/>
              </w:rPr>
              <w:t>1.知道中华人民共和国主席代表中华人民共和国行使宪法赋予的职权</w:t>
            </w:r>
            <w:r>
              <w:rPr>
                <w:rFonts w:hint="eastAsia" w:ascii="Times New Roman" w:hAnsi="Times New Roman" w:eastAsia="华文楷体" w:cs="Times New Roman"/>
              </w:rPr>
              <w:t>，</w:t>
            </w:r>
            <w:r>
              <w:rPr>
                <w:rFonts w:ascii="Times New Roman" w:hAnsi="Times New Roman" w:eastAsia="华文楷体" w:cs="Times New Roman"/>
              </w:rPr>
              <w:t>中华人民共和国主席是代表中华人民共和国的国家机关。</w:t>
            </w:r>
          </w:p>
          <w:p>
            <w:pPr>
              <w:pStyle w:val="10"/>
              <w:jc w:val="left"/>
              <w:rPr>
                <w:rFonts w:ascii="Times New Roman" w:hAnsi="Times New Roman" w:eastAsia="华文楷体" w:cs="Times New Roman"/>
              </w:rPr>
            </w:pPr>
            <w:r>
              <w:rPr>
                <w:rFonts w:hint="eastAsia" w:ascii="Times New Roman" w:hAnsi="Times New Roman" w:eastAsia="华文楷体" w:cs="Times New Roman"/>
              </w:rPr>
              <w:t>2．</w:t>
            </w:r>
            <w:r>
              <w:rPr>
                <w:rFonts w:ascii="Times New Roman" w:hAnsi="Times New Roman" w:eastAsia="华文楷体" w:cs="Times New Roman"/>
              </w:rPr>
              <w:t>认识到国家主席这一机构在国家政治生活中的重要性。</w:t>
            </w:r>
          </w:p>
          <w:p>
            <w:pPr>
              <w:pStyle w:val="10"/>
              <w:jc w:val="left"/>
              <w:rPr>
                <w:rFonts w:ascii="MingLiU_HKSCS" w:hAnsi="MingLiU_HKSCS" w:eastAsia="MingLiU_HKSCS" w:cs="MingLiU_HKSCS"/>
              </w:rPr>
            </w:pPr>
            <w:r>
              <w:rPr>
                <w:rFonts w:hint="eastAsia" w:ascii="Times New Roman" w:hAnsi="Times New Roman" w:eastAsia="华文楷体" w:cs="Times New Roman"/>
              </w:rPr>
              <w:t>3．</w:t>
            </w:r>
            <w:r>
              <w:rPr>
                <w:rFonts w:ascii="Times New Roman" w:hAnsi="Times New Roman" w:eastAsia="华文楷体" w:cs="Times New Roman"/>
              </w:rPr>
              <w:t>树立制度自信</w:t>
            </w:r>
            <w:r>
              <w:rPr>
                <w:rFonts w:hint="eastAsia" w:ascii="Times New Roman" w:hAnsi="Times New Roman" w:eastAsia="华文楷体" w:cs="Times New Roman"/>
              </w:rPr>
              <w:t>，</w:t>
            </w:r>
            <w:r>
              <w:rPr>
                <w:rFonts w:ascii="Times New Roman" w:hAnsi="Times New Roman" w:eastAsia="华文楷体" w:cs="Times New Roman"/>
              </w:rPr>
              <w:t>增强民族自豪感和自信心。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shd w:val="clear" w:color="auto" w:fill="auto"/>
            <w:vAlign w:val="center"/>
          </w:tcPr>
          <w:p>
            <w:pPr>
              <w:pStyle w:val="10"/>
              <w:jc w:val="center"/>
              <w:rPr>
                <w:rFonts w:ascii="Times New Roman" w:hAnsi="Times New Roman" w:eastAsia="华文楷体" w:cs="Times New Roman"/>
              </w:rPr>
            </w:pPr>
            <w:r>
              <w:rPr>
                <w:rFonts w:ascii="Times New Roman" w:hAnsi="Times New Roman" w:eastAsia="黑体" w:cs="Times New Roman"/>
              </w:rPr>
              <w:t>道德修养</w:t>
            </w:r>
          </w:p>
        </w:tc>
        <w:tc>
          <w:tcPr>
            <w:tcW w:w="7232" w:type="dxa"/>
            <w:shd w:val="clear" w:color="auto" w:fill="auto"/>
            <w:vAlign w:val="center"/>
          </w:tcPr>
          <w:p>
            <w:pPr>
              <w:pStyle w:val="10"/>
              <w:jc w:val="left"/>
              <w:rPr>
                <w:rFonts w:ascii="MingLiU_HKSCS" w:hAnsi="MingLiU_HKSCS" w:eastAsia="MingLiU_HKSCS" w:cs="MingLiU_HKSCS"/>
              </w:rPr>
            </w:pPr>
            <w:r>
              <w:rPr>
                <w:rFonts w:ascii="Times New Roman" w:hAnsi="Times New Roman" w:eastAsia="华文楷体" w:cs="Times New Roman"/>
              </w:rPr>
              <w:tab/>
            </w:r>
            <w:r>
              <w:rPr>
                <w:rFonts w:ascii="Times New Roman" w:hAnsi="Times New Roman" w:eastAsia="华文楷体" w:cs="Times New Roman"/>
              </w:rPr>
              <w:t>提高对国家主席认识</w:t>
            </w:r>
            <w:r>
              <w:rPr>
                <w:rFonts w:hint="eastAsia" w:ascii="Times New Roman" w:hAnsi="Times New Roman" w:eastAsia="华文楷体" w:cs="Times New Roman"/>
              </w:rPr>
              <w:t>，</w:t>
            </w:r>
            <w:r>
              <w:rPr>
                <w:rFonts w:ascii="Times New Roman" w:hAnsi="Times New Roman" w:eastAsia="华文楷体" w:cs="Times New Roman"/>
              </w:rPr>
              <w:t>增进对国家主席的了解</w:t>
            </w:r>
            <w:r>
              <w:rPr>
                <w:rFonts w:hint="eastAsia" w:ascii="Times New Roman" w:hAnsi="Times New Roman" w:eastAsia="华文楷体" w:cs="Times New Roman"/>
              </w:rPr>
              <w:t>，</w:t>
            </w:r>
            <w:r>
              <w:rPr>
                <w:rFonts w:ascii="Times New Roman" w:hAnsi="Times New Roman" w:eastAsia="华文楷体" w:cs="Times New Roman"/>
              </w:rPr>
              <w:t>增强对国家主席的热爱之情。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shd w:val="clear" w:color="auto" w:fill="auto"/>
            <w:vAlign w:val="center"/>
          </w:tcPr>
          <w:p>
            <w:pPr>
              <w:pStyle w:val="10"/>
              <w:jc w:val="center"/>
              <w:rPr>
                <w:rFonts w:ascii="Times New Roman" w:hAnsi="Times New Roman" w:eastAsia="华文楷体" w:cs="Times New Roman"/>
              </w:rPr>
            </w:pPr>
            <w:r>
              <w:rPr>
                <w:rFonts w:ascii="Times New Roman" w:hAnsi="Times New Roman" w:eastAsia="黑体" w:cs="Times New Roman"/>
              </w:rPr>
              <w:t>法治观念</w:t>
            </w:r>
          </w:p>
        </w:tc>
        <w:tc>
          <w:tcPr>
            <w:tcW w:w="7232" w:type="dxa"/>
            <w:shd w:val="clear" w:color="auto" w:fill="auto"/>
            <w:vAlign w:val="center"/>
          </w:tcPr>
          <w:p>
            <w:pPr>
              <w:pStyle w:val="10"/>
              <w:jc w:val="left"/>
              <w:rPr>
                <w:rFonts w:ascii="Times New Roman" w:hAnsi="Times New Roman" w:eastAsia="华文楷体" w:cs="Times New Roman"/>
              </w:rPr>
            </w:pPr>
            <w:r>
              <w:rPr>
                <w:rFonts w:ascii="Times New Roman" w:hAnsi="Times New Roman" w:eastAsia="华文楷体" w:cs="Times New Roman"/>
              </w:rPr>
              <w:t>1.了解国家主席、副主席的产生及任期。</w:t>
            </w:r>
          </w:p>
          <w:p>
            <w:pPr>
              <w:pStyle w:val="10"/>
              <w:jc w:val="left"/>
              <w:rPr>
                <w:rFonts w:ascii="Times New Roman" w:hAnsi="Times New Roman" w:eastAsia="华文楷体" w:cs="Times New Roman"/>
              </w:rPr>
            </w:pPr>
            <w:r>
              <w:rPr>
                <w:rFonts w:hint="eastAsia" w:ascii="Times New Roman" w:hAnsi="Times New Roman" w:eastAsia="华文楷体" w:cs="Times New Roman"/>
              </w:rPr>
              <w:t>2．</w:t>
            </w:r>
            <w:r>
              <w:rPr>
                <w:rFonts w:ascii="Times New Roman" w:hAnsi="Times New Roman" w:eastAsia="华文楷体" w:cs="Times New Roman"/>
              </w:rPr>
              <w:t>知道国家主席的职权</w:t>
            </w:r>
            <w:r>
              <w:rPr>
                <w:rFonts w:hint="eastAsia" w:ascii="Times New Roman" w:hAnsi="Times New Roman" w:eastAsia="华文楷体" w:cs="Times New Roman"/>
              </w:rPr>
              <w:t>，</w:t>
            </w:r>
            <w:r>
              <w:rPr>
                <w:rFonts w:ascii="Times New Roman" w:hAnsi="Times New Roman" w:eastAsia="华文楷体" w:cs="Times New Roman"/>
              </w:rPr>
              <w:t>懂得国家主席是如何行使职权的。</w:t>
            </w:r>
          </w:p>
          <w:p>
            <w:pPr>
              <w:pStyle w:val="10"/>
              <w:jc w:val="left"/>
              <w:rPr>
                <w:rFonts w:ascii="MingLiU_HKSCS" w:hAnsi="MingLiU_HKSCS" w:eastAsia="MingLiU_HKSCS" w:cs="MingLiU_HKSCS"/>
              </w:rPr>
            </w:pPr>
            <w:r>
              <w:rPr>
                <w:rFonts w:hint="eastAsia" w:ascii="Times New Roman" w:hAnsi="Times New Roman" w:eastAsia="华文楷体" w:cs="Times New Roman"/>
              </w:rPr>
              <w:t>3．</w:t>
            </w:r>
            <w:r>
              <w:rPr>
                <w:rFonts w:ascii="Times New Roman" w:hAnsi="Times New Roman" w:eastAsia="华文楷体" w:cs="Times New Roman"/>
              </w:rPr>
              <w:t>认识国家主席这一机构在国家政治生活中的重要作用</w:t>
            </w:r>
            <w:r>
              <w:rPr>
                <w:rFonts w:hint="eastAsia" w:ascii="Times New Roman" w:hAnsi="Times New Roman" w:eastAsia="华文楷体" w:cs="Times New Roman"/>
              </w:rPr>
              <w:t>，</w:t>
            </w:r>
            <w:r>
              <w:rPr>
                <w:rFonts w:ascii="Times New Roman" w:hAnsi="Times New Roman" w:eastAsia="华文楷体" w:cs="Times New Roman"/>
              </w:rPr>
              <w:t>关注中华人民共和国主席的职权的依法行使</w:t>
            </w:r>
            <w:r>
              <w:rPr>
                <w:rFonts w:hint="eastAsia" w:ascii="Times New Roman" w:hAnsi="Times New Roman" w:eastAsia="华文楷体" w:cs="Times New Roman"/>
              </w:rPr>
              <w:t>，</w:t>
            </w:r>
            <w:r>
              <w:rPr>
                <w:rFonts w:ascii="Times New Roman" w:hAnsi="Times New Roman" w:eastAsia="华文楷体" w:cs="Times New Roman"/>
              </w:rPr>
              <w:t>增强法治意识</w:t>
            </w:r>
            <w:r>
              <w:rPr>
                <w:rFonts w:hint="eastAsia" w:ascii="Times New Roman" w:hAnsi="Times New Roman" w:eastAsia="华文楷体" w:cs="Times New Roman"/>
              </w:rPr>
              <w:t>，</w:t>
            </w:r>
            <w:r>
              <w:rPr>
                <w:rFonts w:ascii="Times New Roman" w:hAnsi="Times New Roman" w:eastAsia="华文楷体" w:cs="Times New Roman"/>
              </w:rPr>
              <w:t>形成法治思维。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shd w:val="clear" w:color="auto" w:fill="auto"/>
            <w:vAlign w:val="center"/>
          </w:tcPr>
          <w:p>
            <w:pPr>
              <w:pStyle w:val="10"/>
              <w:jc w:val="center"/>
              <w:rPr>
                <w:rFonts w:ascii="Times New Roman" w:hAnsi="Times New Roman" w:eastAsia="华文楷体" w:cs="Times New Roman"/>
              </w:rPr>
            </w:pPr>
            <w:r>
              <w:rPr>
                <w:rFonts w:ascii="Times New Roman" w:hAnsi="Times New Roman" w:eastAsia="黑体" w:cs="Times New Roman"/>
              </w:rPr>
              <w:t>责任意识</w:t>
            </w:r>
          </w:p>
        </w:tc>
        <w:tc>
          <w:tcPr>
            <w:tcW w:w="7232" w:type="dxa"/>
            <w:shd w:val="clear" w:color="auto" w:fill="auto"/>
            <w:vAlign w:val="center"/>
          </w:tcPr>
          <w:p>
            <w:pPr>
              <w:pStyle w:val="10"/>
              <w:jc w:val="left"/>
              <w:rPr>
                <w:rFonts w:ascii="Times New Roman" w:hAnsi="Times New Roman" w:eastAsia="华文楷体" w:cs="Times New Roman"/>
              </w:rPr>
            </w:pPr>
            <w:r>
              <w:rPr>
                <w:rFonts w:ascii="Times New Roman" w:hAnsi="Times New Roman" w:eastAsia="华文楷体" w:cs="Times New Roman"/>
              </w:rPr>
              <w:t>1.了解中华人民共和国主席代表中华人民共和国行使宪法赋予的职权。</w:t>
            </w:r>
          </w:p>
          <w:p>
            <w:pPr>
              <w:pStyle w:val="10"/>
              <w:jc w:val="left"/>
              <w:rPr>
                <w:rFonts w:ascii="Times New Roman" w:hAnsi="Times New Roman" w:eastAsia="华文楷体" w:cs="Times New Roman"/>
              </w:rPr>
            </w:pPr>
            <w:r>
              <w:rPr>
                <w:rFonts w:hint="eastAsia" w:ascii="Times New Roman" w:hAnsi="Times New Roman" w:eastAsia="华文楷体" w:cs="Times New Roman"/>
              </w:rPr>
              <w:t>2．</w:t>
            </w:r>
            <w:r>
              <w:rPr>
                <w:rFonts w:ascii="Times New Roman" w:hAnsi="Times New Roman" w:eastAsia="华文楷体" w:cs="Times New Roman"/>
              </w:rPr>
              <w:t>知道中华人民共和国主</w:t>
            </w:r>
            <w:r>
              <w:rPr>
                <w:rFonts w:hint="eastAsia" w:ascii="Times New Roman" w:hAnsi="Times New Roman" w:eastAsia="华文楷体" w:cs="Times New Roman"/>
              </w:rPr>
              <w:t>席是代表中华人民共和国的国家机关。</w:t>
            </w:r>
          </w:p>
          <w:p>
            <w:pPr>
              <w:pStyle w:val="10"/>
              <w:jc w:val="left"/>
              <w:rPr>
                <w:rFonts w:ascii="Times New Roman" w:hAnsi="Times New Roman" w:cs="Times New Roman"/>
              </w:rPr>
            </w:pPr>
            <w:r>
              <w:rPr>
                <w:rFonts w:ascii="Times New Roman" w:hAnsi="Times New Roman" w:eastAsia="华文楷体" w:cs="Times New Roman"/>
              </w:rPr>
              <w:t>3</w:t>
            </w:r>
            <w:r>
              <w:rPr>
                <w:rFonts w:hint="eastAsia" w:ascii="Times New Roman" w:hAnsi="Times New Roman" w:eastAsia="华文楷体" w:cs="Times New Roman"/>
              </w:rPr>
              <w:t>．</w:t>
            </w:r>
            <w:r>
              <w:rPr>
                <w:rFonts w:ascii="Times New Roman" w:hAnsi="Times New Roman" w:eastAsia="华文楷体" w:cs="Times New Roman"/>
              </w:rPr>
              <w:t>具有民主与法治意识</w:t>
            </w:r>
            <w:r>
              <w:rPr>
                <w:rFonts w:hint="eastAsia" w:ascii="Times New Roman" w:hAnsi="Times New Roman" w:eastAsia="华文楷体" w:cs="Times New Roman"/>
              </w:rPr>
              <w:t>，</w:t>
            </w:r>
            <w:r>
              <w:rPr>
                <w:rFonts w:ascii="Times New Roman" w:hAnsi="Times New Roman" w:eastAsia="华文楷体" w:cs="Times New Roman"/>
              </w:rPr>
              <w:t>树立主人翁意识</w:t>
            </w:r>
            <w:r>
              <w:rPr>
                <w:rFonts w:hint="eastAsia" w:ascii="Times New Roman" w:hAnsi="Times New Roman" w:eastAsia="华文楷体" w:cs="Times New Roman"/>
              </w:rPr>
              <w:t>，</w:t>
            </w:r>
            <w:r>
              <w:rPr>
                <w:rFonts w:ascii="Times New Roman" w:hAnsi="Times New Roman" w:eastAsia="华文楷体" w:cs="Times New Roman"/>
              </w:rPr>
              <w:t>自觉维护国家主席的权威。</w:t>
            </w:r>
          </w:p>
        </w:tc>
      </w:tr>
    </w:tbl>
    <w:p>
      <w:pPr>
        <w:pStyle w:val="10"/>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"教学重难点.TIF"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"E:\\！教案+课文朗读\\名师新教案8道德与法治人教（下）修\\教学重难点.TIF"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6" o:spt="75" type="#_x0000_t75" style="height:16.7pt;width:77.75pt;" filled="f" o:preferrelative="t" stroked="f" coordsize="21600,21600">
            <v:path/>
            <v:fill on="f" focussize="0,0"/>
            <v:stroke on="f" joinstyle="miter"/>
            <v:imagedata r:id="rId9" r:href="rId10"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eastAsia="黑体" w:cs="Times New Roman"/>
        </w:rPr>
        <w:t>教学重点：</w:t>
      </w:r>
      <w:r>
        <w:rPr>
          <w:rFonts w:ascii="Times New Roman" w:hAnsi="Times New Roman" w:cs="Times New Roman"/>
        </w:rPr>
        <w:t>中华人民共和国主席的职权。</w:t>
      </w:r>
    </w:p>
    <w:p>
      <w:pPr>
        <w:pStyle w:val="10"/>
        <w:ind w:firstLine="420" w:firstLineChars="200"/>
        <w:rPr>
          <w:rFonts w:ascii="Times New Roman" w:hAnsi="Times New Roman" w:cs="Times New Roman"/>
        </w:rPr>
      </w:pPr>
      <w:r>
        <w:rPr>
          <w:rFonts w:ascii="Times New Roman" w:hAnsi="Times New Roman" w:eastAsia="黑体" w:cs="Times New Roman"/>
        </w:rPr>
        <w:t>教学难点：</w:t>
      </w:r>
      <w:r>
        <w:rPr>
          <w:rFonts w:ascii="Times New Roman" w:hAnsi="Times New Roman" w:cs="Times New Roman"/>
        </w:rPr>
        <w:t>中华人民共和国主席是代表中华人民共和国的国家机关。</w:t>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"教学建议.TIF"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"E:\\！教案+课文朗读\\名师新教案8道德与法治人教（下）修\\教学建议.TIF"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7" o:spt="75" type="#_x0000_t75" style="height:16.7pt;width:66.8pt;" filled="f" o:preferrelative="t" stroked="f" coordsize="21600,21600">
            <v:path/>
            <v:fill on="f" focussize="0,0"/>
            <v:stroke on="f" joinstyle="miter"/>
            <v:imagedata r:id="rId11" r:href="rId12"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eastAsia="黑体" w:cs="Times New Roman"/>
        </w:rPr>
        <w:t>教法</w:t>
      </w:r>
      <w:r>
        <w:rPr>
          <w:rFonts w:ascii="Times New Roman" w:hAnsi="Times New Roman" w:cs="Times New Roman"/>
        </w:rPr>
        <w:t>：讲授法、情境探究法。</w:t>
      </w:r>
    </w:p>
    <w:p>
      <w:pPr>
        <w:pStyle w:val="10"/>
        <w:ind w:firstLine="420" w:firstLineChars="200"/>
        <w:rPr>
          <w:rFonts w:ascii="Times New Roman" w:hAnsi="Times New Roman" w:cs="Times New Roman"/>
        </w:rPr>
      </w:pPr>
      <w:r>
        <w:rPr>
          <w:rFonts w:ascii="Times New Roman" w:hAnsi="Times New Roman" w:eastAsia="黑体" w:cs="Times New Roman"/>
        </w:rPr>
        <w:t>学法</w:t>
      </w:r>
      <w:r>
        <w:rPr>
          <w:rFonts w:ascii="Times New Roman" w:hAnsi="Times New Roman" w:cs="Times New Roman"/>
        </w:rPr>
        <w:t>：自主学习法、合作探究法。</w:t>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"教学过程.TIF"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"E:\\！教案+课文朗读\\名师新教案8道德与法治人教（下）修\\教学过程.TIF"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8" o:spt="75" type="#_x0000_t75" style="height:16.7pt;width:66.8pt;" filled="f" o:preferrelative="t" stroked="f" coordsize="21600,21600">
            <v:path/>
            <v:fill on="f" focussize="0,0"/>
            <v:stroke on="f" joinstyle="miter"/>
            <v:imagedata r:id="rId13" r:href="rId14"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eastAsia="华文新魏" w:cs="Times New Roman"/>
        </w:rPr>
        <w:t>一、创设</w:t>
      </w:r>
      <w:r>
        <w:rPr>
          <w:rFonts w:hint="eastAsia" w:ascii="Times New Roman" w:hAnsi="Times New Roman" w:eastAsia="华文新魏" w:cs="Times New Roman"/>
        </w:rPr>
        <w:t>情境　导入新课</w:t>
      </w:r>
    </w:p>
    <w:p>
      <w:pPr>
        <w:pStyle w:val="10"/>
        <w:ind w:firstLine="420" w:firstLineChars="200"/>
        <w:rPr>
          <w:rFonts w:ascii="Times New Roman" w:hAnsi="Times New Roman" w:cs="Times New Roman"/>
        </w:rPr>
      </w:pPr>
      <w:r>
        <w:rPr>
          <w:rFonts w:ascii="Times New Roman" w:hAnsi="Times New Roman" w:cs="Times New Roman"/>
        </w:rPr>
        <w:t>多媒体出示毛泽东、刘少奇、李先念、杨尚昆、江泽民、胡锦涛、习近平的图片。</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思考：</w:t>
      </w:r>
      <w:r>
        <w:rPr>
          <w:rFonts w:ascii="Times New Roman" w:hAnsi="Times New Roman" w:cs="Times New Roman"/>
        </w:rPr>
        <w:t>你认识他们吗？你知道他们都担任过哪一职务吗？</w:t>
      </w:r>
    </w:p>
    <w:p>
      <w:pPr>
        <w:pStyle w:val="10"/>
        <w:ind w:firstLine="420" w:firstLineChars="200"/>
        <w:rPr>
          <w:rFonts w:ascii="Times New Roman" w:hAnsi="Times New Roman" w:cs="Times New Roman"/>
        </w:rPr>
      </w:pPr>
      <w:r>
        <w:rPr>
          <w:rFonts w:ascii="Times New Roman" w:hAnsi="Times New Roman" w:cs="Times New Roman"/>
        </w:rPr>
        <w:t>学生讨论交流回答。</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教师过渡</w:t>
      </w:r>
      <w:r>
        <w:rPr>
          <w:rFonts w:ascii="Times New Roman" w:hAnsi="Times New Roman" w:cs="Times New Roman"/>
        </w:rPr>
        <w:t>：国家主席是我国的一个重要国家机关</w:t>
      </w:r>
      <w:r>
        <w:rPr>
          <w:rFonts w:hint="eastAsia" w:ascii="Times New Roman" w:hAnsi="Times New Roman" w:cs="Times New Roman"/>
        </w:rPr>
        <w:t>，</w:t>
      </w:r>
      <w:r>
        <w:rPr>
          <w:rFonts w:ascii="Times New Roman" w:hAnsi="Times New Roman" w:cs="Times New Roman"/>
        </w:rPr>
        <w:t>这一机关有何地位和性质</w:t>
      </w:r>
      <w:r>
        <w:rPr>
          <w:rFonts w:hint="eastAsia" w:ascii="Times New Roman" w:hAnsi="Times New Roman" w:cs="Times New Roman"/>
        </w:rPr>
        <w:t>，</w:t>
      </w:r>
      <w:r>
        <w:rPr>
          <w:rFonts w:ascii="Times New Roman" w:hAnsi="Times New Roman" w:cs="Times New Roman"/>
        </w:rPr>
        <w:t>具有哪些宪法赋予的职权</w:t>
      </w:r>
      <w:r>
        <w:rPr>
          <w:rFonts w:hint="eastAsia" w:ascii="Times New Roman" w:hAnsi="Times New Roman" w:cs="Times New Roman"/>
        </w:rPr>
        <w:t>，</w:t>
      </w:r>
      <w:r>
        <w:rPr>
          <w:rFonts w:ascii="Times New Roman" w:hAnsi="Times New Roman" w:cs="Times New Roman"/>
        </w:rPr>
        <w:t>正是今天这节课所要学习的内容。让我们一起走近国家主席</w:t>
      </w:r>
      <w:r>
        <w:rPr>
          <w:rFonts w:hint="eastAsia" w:ascii="Times New Roman" w:hAnsi="Times New Roman" w:cs="Times New Roman"/>
        </w:rPr>
        <w:t>，</w:t>
      </w:r>
      <w:r>
        <w:rPr>
          <w:rFonts w:ascii="Times New Roman" w:hAnsi="Times New Roman" w:cs="Times New Roman"/>
        </w:rPr>
        <w:t>认识国家主席。</w:t>
      </w:r>
    </w:p>
    <w:p>
      <w:pPr>
        <w:pStyle w:val="10"/>
        <w:ind w:firstLine="420" w:firstLineChars="200"/>
        <w:rPr>
          <w:rFonts w:ascii="Times New Roman" w:hAnsi="Times New Roman" w:cs="Times New Roman"/>
        </w:rPr>
      </w:pPr>
      <w:r>
        <w:rPr>
          <w:rFonts w:ascii="Times New Roman" w:hAnsi="Times New Roman" w:eastAsia="华文新魏" w:cs="Times New Roman"/>
        </w:rPr>
        <w:t>二、师生互动　探究新知</w:t>
      </w:r>
    </w:p>
    <w:p>
      <w:pPr>
        <w:pStyle w:val="10"/>
        <w:ind w:firstLine="420" w:firstLineChars="200"/>
        <w:rPr>
          <w:rFonts w:ascii="Times New Roman" w:hAnsi="Times New Roman" w:cs="Times New Roman"/>
        </w:rPr>
      </w:pPr>
      <w:r>
        <w:rPr>
          <w:rFonts w:ascii="Times New Roman" w:hAnsi="Times New Roman" w:eastAsia="黑体" w:cs="Times New Roman"/>
        </w:rPr>
        <w:t>探究一　代表中华人民共和国的国家机关</w:t>
      </w:r>
    </w:p>
    <w:p>
      <w:pPr>
        <w:pStyle w:val="10"/>
        <w:ind w:firstLine="420" w:firstLineChars="200"/>
        <w:rPr>
          <w:rFonts w:ascii="Times New Roman" w:hAnsi="Times New Roman" w:cs="Times New Roman"/>
        </w:rPr>
      </w:pPr>
      <w:r>
        <w:rPr>
          <w:rFonts w:hint="eastAsia" w:ascii="Times New Roman" w:hAnsi="Times New Roman" w:cs="Times New Roman"/>
        </w:rPr>
        <w:t>1．</w:t>
      </w:r>
      <w:r>
        <w:rPr>
          <w:rFonts w:ascii="Times New Roman" w:hAnsi="Times New Roman" w:cs="Times New Roman"/>
        </w:rPr>
        <w:t>多媒体出示习近平主席出访欧洲</w:t>
      </w:r>
      <w:r>
        <w:rPr>
          <w:rFonts w:hint="eastAsia" w:ascii="Times New Roman" w:hAnsi="Times New Roman" w:cs="Times New Roman"/>
        </w:rPr>
        <w:t>，</w:t>
      </w:r>
      <w:r>
        <w:rPr>
          <w:rFonts w:ascii="Times New Roman" w:hAnsi="Times New Roman" w:cs="Times New Roman"/>
        </w:rPr>
        <w:t>受到高规格接待的相关视频和图片。</w:t>
      </w:r>
    </w:p>
    <w:p>
      <w:pPr>
        <w:pStyle w:val="10"/>
        <w:ind w:firstLine="420" w:firstLineChars="200"/>
        <w:rPr>
          <w:rFonts w:ascii="Times New Roman" w:hAnsi="Times New Roman" w:cs="Times New Roman"/>
        </w:rPr>
      </w:pPr>
      <w:r>
        <w:rPr>
          <w:rFonts w:ascii="Times New Roman" w:hAnsi="Times New Roman" w:eastAsia="黑体" w:cs="Times New Roman"/>
        </w:rPr>
        <w:t>思考：</w:t>
      </w:r>
      <w:r>
        <w:rPr>
          <w:rFonts w:ascii="Times New Roman" w:hAnsi="Times New Roman" w:cs="Times New Roman"/>
        </w:rPr>
        <w:t>习近平主席的出访为什么能得到各国的高规格接待？</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教师讲述：</w:t>
      </w:r>
      <w:r>
        <w:rPr>
          <w:rFonts w:ascii="Times New Roman" w:hAnsi="Times New Roman" w:cs="Times New Roman"/>
        </w:rPr>
        <w:t>中华人民共和国主席是代表中华人民共和国的国家机关</w:t>
      </w:r>
      <w:r>
        <w:rPr>
          <w:rFonts w:hint="eastAsia" w:ascii="Times New Roman" w:hAnsi="Times New Roman" w:cs="Times New Roman"/>
        </w:rPr>
        <w:t>，</w:t>
      </w:r>
      <w:r>
        <w:rPr>
          <w:rFonts w:ascii="Times New Roman" w:hAnsi="Times New Roman" w:cs="Times New Roman"/>
        </w:rPr>
        <w:t>是中华人民共和国的国家元首。</w:t>
      </w:r>
    </w:p>
    <w:p>
      <w:pPr>
        <w:pStyle w:val="10"/>
        <w:ind w:firstLine="420" w:firstLineChars="200"/>
        <w:rPr>
          <w:rFonts w:ascii="Times New Roman" w:hAnsi="Times New Roman" w:cs="Times New Roman"/>
        </w:rPr>
      </w:pPr>
      <w:r>
        <w:rPr>
          <w:rFonts w:ascii="Times New Roman" w:hAnsi="Times New Roman" w:cs="Times New Roman"/>
        </w:rPr>
        <w:t>2.多媒体出示材料及图片：</w:t>
      </w:r>
    </w:p>
    <w:p>
      <w:pPr>
        <w:pStyle w:val="10"/>
        <w:ind w:firstLine="420" w:firstLineChars="200"/>
        <w:rPr>
          <w:rFonts w:ascii="Times New Roman" w:hAnsi="Times New Roman" w:cs="Times New Roman"/>
        </w:rPr>
      </w:pPr>
      <w:r>
        <w:rPr>
          <w:rFonts w:hint="eastAsia" w:ascii="Times New Roman" w:hAnsi="Times New Roman" w:eastAsia="华文楷体" w:cs="Times New Roman"/>
        </w:rPr>
        <w:t>2023</w:t>
      </w:r>
      <w:r>
        <w:rPr>
          <w:rFonts w:ascii="Times New Roman" w:hAnsi="Times New Roman" w:eastAsia="华文楷体" w:cs="Times New Roman"/>
        </w:rPr>
        <w:t>年3月10日</w:t>
      </w:r>
      <w:r>
        <w:rPr>
          <w:rFonts w:hint="eastAsia" w:ascii="Times New Roman" w:hAnsi="Times New Roman" w:eastAsia="华文楷体" w:cs="Times New Roman"/>
        </w:rPr>
        <w:t>，</w:t>
      </w:r>
      <w:r>
        <w:rPr>
          <w:rFonts w:ascii="Times New Roman" w:hAnsi="Times New Roman" w:eastAsia="华文楷体" w:cs="Times New Roman"/>
        </w:rPr>
        <w:t>十四届全国人大一次会议在北京人民大会堂举行第三次全体会议。习近平全票当选中华人民共和国主席、中华人民共和国中央军事委员会主席。</w:t>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"E:\\！教案+课文朗读\\名师新教案8道德与法治人教（下）修\\JA27A.TIF"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9" o:spt="75" type="#_x0000_t75" style="height:280.5pt;width:214.85pt;" filled="f" o:preferrelative="t" stroked="f" coordsize="21600,21600">
            <v:path/>
            <v:fill on="f" focussize="0,0"/>
            <v:stroke on="f" joinstyle="miter"/>
            <v:imagedata r:id="rId15" r:href="rId16"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"E:\\！教案+课文朗读\\名师新教案8道德与法治人教（下）修\\JA27B.TIF"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0" o:spt="75" type="#_x0000_t75" style="height:246.55pt;width:199.3pt;" filled="f" o:preferrelative="t" stroked="f" coordsize="21600,21600">
            <v:path/>
            <v:fill on="f" focussize="0,0"/>
            <v:stroke on="f" joinstyle="miter"/>
            <v:imagedata r:id="rId17" r:href="rId18" o:title=""/>
            <o:lock v:ext="edit" aspectratio="t"/>
            <w10:wrap type="none"/>
            <w10:anchorlock/>
          </v:shape>
        </w:pict>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思考：</w:t>
      </w:r>
      <w:r>
        <w:rPr>
          <w:rFonts w:ascii="Times New Roman" w:hAnsi="Times New Roman" w:cs="Times New Roman"/>
        </w:rPr>
        <w:t>国家主席是怎样产生的？国家主席必须具备哪些条件？当选为中华人民共和国主席后</w:t>
      </w:r>
      <w:r>
        <w:rPr>
          <w:rFonts w:hint="eastAsia" w:ascii="Times New Roman" w:hAnsi="Times New Roman" w:cs="Times New Roman"/>
        </w:rPr>
        <w:t>，</w:t>
      </w:r>
      <w:r>
        <w:rPr>
          <w:rFonts w:ascii="Times New Roman" w:hAnsi="Times New Roman" w:cs="Times New Roman"/>
        </w:rPr>
        <w:t>任期是多久？</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t>学生相互讨论回答。</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教师总结：</w:t>
      </w:r>
      <w:r>
        <w:rPr>
          <w:rFonts w:ascii="Times New Roman" w:hAnsi="Times New Roman" w:cs="Times New Roman"/>
        </w:rPr>
        <w:t>中华人民共和国主席、副主席由全国人民代表大会选举。有选举权和被选举权的年满四十五周岁的中华人民共和国公民可以被选为中华人民共和国主席、副主席。中华人民共和国主席、副主席每届任期同全国人民代表大会每届任期相同</w:t>
      </w:r>
      <w:r>
        <w:rPr>
          <w:rFonts w:hint="eastAsia" w:ascii="Times New Roman" w:hAnsi="Times New Roman" w:cs="Times New Roman"/>
        </w:rPr>
        <w:t>，</w:t>
      </w:r>
      <w:r>
        <w:rPr>
          <w:rFonts w:ascii="Times New Roman" w:hAnsi="Times New Roman" w:cs="Times New Roman"/>
        </w:rPr>
        <w:t>均为五年。</w:t>
      </w:r>
    </w:p>
    <w:p>
      <w:pPr>
        <w:pStyle w:val="10"/>
        <w:ind w:firstLine="420" w:firstLineChars="200"/>
        <w:rPr>
          <w:rFonts w:ascii="Times New Roman" w:hAnsi="Times New Roman" w:cs="Times New Roman"/>
        </w:rPr>
      </w:pPr>
      <w:r>
        <w:rPr>
          <w:rFonts w:ascii="Times New Roman" w:hAnsi="Times New Roman" w:eastAsia="黑体" w:cs="Times New Roman"/>
        </w:rPr>
        <w:t>知识拓展</w:t>
      </w:r>
      <w:r>
        <w:rPr>
          <w:rFonts w:ascii="Times New Roman" w:hAnsi="Times New Roman" w:cs="Times New Roman"/>
        </w:rPr>
        <w:t>：1982年宪法修改了1954年宪法关于国家主席候选人的年龄</w:t>
      </w:r>
      <w:r>
        <w:rPr>
          <w:rFonts w:hint="eastAsia" w:ascii="Times New Roman" w:hAnsi="Times New Roman" w:cs="Times New Roman"/>
        </w:rPr>
        <w:t>，</w:t>
      </w:r>
      <w:r>
        <w:rPr>
          <w:rFonts w:ascii="Times New Roman" w:hAnsi="Times New Roman" w:cs="Times New Roman"/>
        </w:rPr>
        <w:t>即把三十五周岁改为四十五周岁。这是因为国家主席的职务对国家和人民来说关系重大</w:t>
      </w:r>
      <w:r>
        <w:rPr>
          <w:rFonts w:hint="eastAsia" w:ascii="Times New Roman" w:hAnsi="Times New Roman" w:cs="Times New Roman"/>
        </w:rPr>
        <w:t>，</w:t>
      </w:r>
      <w:r>
        <w:rPr>
          <w:rFonts w:ascii="Times New Roman" w:hAnsi="Times New Roman" w:cs="Times New Roman"/>
        </w:rPr>
        <w:t>国家主席必须是政治成熟、经验丰富、阅历广泛、具有较高声誉和威望的公民</w:t>
      </w:r>
      <w:r>
        <w:rPr>
          <w:rFonts w:hint="eastAsia" w:ascii="Times New Roman" w:hAnsi="Times New Roman" w:cs="Times New Roman"/>
        </w:rPr>
        <w:t>，</w:t>
      </w:r>
      <w:r>
        <w:rPr>
          <w:rFonts w:ascii="Times New Roman" w:hAnsi="Times New Roman" w:cs="Times New Roman"/>
        </w:rPr>
        <w:t>如果达不到一定年龄</w:t>
      </w:r>
      <w:r>
        <w:rPr>
          <w:rFonts w:hint="eastAsia" w:ascii="Times New Roman" w:hAnsi="Times New Roman" w:cs="Times New Roman"/>
        </w:rPr>
        <w:t>，</w:t>
      </w:r>
      <w:r>
        <w:rPr>
          <w:rFonts w:ascii="Times New Roman" w:hAnsi="Times New Roman" w:cs="Times New Roman"/>
        </w:rPr>
        <w:t>难以具</w:t>
      </w:r>
      <w:r>
        <w:rPr>
          <w:rFonts w:hint="eastAsia" w:ascii="Times New Roman" w:hAnsi="Times New Roman" w:cs="Times New Roman"/>
        </w:rPr>
        <w:t>备这些条件。</w:t>
      </w:r>
    </w:p>
    <w:p>
      <w:pPr>
        <w:pStyle w:val="10"/>
        <w:ind w:firstLine="420" w:firstLineChars="200"/>
        <w:rPr>
          <w:rFonts w:ascii="Times New Roman" w:hAnsi="Times New Roman" w:cs="Times New Roman"/>
        </w:rPr>
      </w:pPr>
      <w:r>
        <w:rPr>
          <w:rFonts w:ascii="Times New Roman" w:hAnsi="Times New Roman" w:eastAsia="黑体" w:cs="Times New Roman"/>
        </w:rPr>
        <w:t>探究二　国家主席的职权</w:t>
      </w:r>
    </w:p>
    <w:p>
      <w:pPr>
        <w:pStyle w:val="10"/>
        <w:ind w:firstLine="420" w:firstLineChars="200"/>
        <w:rPr>
          <w:rFonts w:ascii="Times New Roman" w:hAnsi="Times New Roman" w:cs="Times New Roman"/>
        </w:rPr>
      </w:pPr>
      <w:r>
        <w:rPr>
          <w:rFonts w:hint="eastAsia" w:ascii="Times New Roman" w:hAnsi="Times New Roman" w:cs="Times New Roman"/>
        </w:rPr>
        <w:t>1．</w:t>
      </w:r>
      <w:r>
        <w:rPr>
          <w:rFonts w:ascii="Times New Roman" w:hAnsi="Times New Roman" w:cs="Times New Roman"/>
        </w:rPr>
        <w:t>多媒体出示材料：</w:t>
      </w:r>
    </w:p>
    <w:p>
      <w:pPr>
        <w:pStyle w:val="10"/>
        <w:ind w:firstLine="420" w:firstLineChars="200"/>
        <w:rPr>
          <w:rFonts w:ascii="Times New Roman" w:hAnsi="Times New Roman" w:eastAsia="华文楷体" w:cs="Times New Roman"/>
        </w:rPr>
      </w:pPr>
      <w:r>
        <w:rPr>
          <w:rFonts w:ascii="Times New Roman" w:hAnsi="Times New Roman" w:eastAsia="黑体" w:cs="Times New Roman"/>
        </w:rPr>
        <w:t>材料一</w:t>
      </w:r>
      <w:r>
        <w:rPr>
          <w:rFonts w:ascii="Times New Roman" w:hAnsi="Times New Roman" w:eastAsia="华文楷体" w:cs="Times New Roman"/>
        </w:rPr>
        <w:t>　</w:t>
      </w:r>
    </w:p>
    <w:p>
      <w:pPr>
        <w:pStyle w:val="10"/>
        <w:ind w:firstLine="420" w:firstLineChars="200"/>
        <w:jc w:val="center"/>
        <w:rPr>
          <w:rFonts w:ascii="Times New Roman" w:hAnsi="Times New Roman" w:eastAsia="华文楷体" w:cs="Times New Roman"/>
        </w:rPr>
      </w:pPr>
      <w:r>
        <w:rPr>
          <w:rFonts w:ascii="Times New Roman" w:hAnsi="Times New Roman" w:eastAsia="华文楷体" w:cs="Times New Roman"/>
        </w:rPr>
        <w:t>中华人民共和国主席令</w:t>
      </w:r>
    </w:p>
    <w:p>
      <w:pPr>
        <w:pStyle w:val="10"/>
        <w:ind w:firstLine="420" w:firstLineChars="200"/>
        <w:jc w:val="center"/>
        <w:rPr>
          <w:rFonts w:ascii="Times New Roman" w:hAnsi="Times New Roman" w:eastAsia="华文楷体" w:cs="Times New Roman"/>
        </w:rPr>
      </w:pPr>
      <w:r>
        <w:rPr>
          <w:rFonts w:ascii="Times New Roman" w:hAnsi="Times New Roman" w:eastAsia="华文楷体" w:cs="Times New Roman"/>
        </w:rPr>
        <w:t>第五号</w:t>
      </w:r>
    </w:p>
    <w:p>
      <w:pPr>
        <w:pStyle w:val="10"/>
        <w:ind w:firstLine="420" w:firstLineChars="200"/>
        <w:rPr>
          <w:rFonts w:ascii="Times New Roman" w:hAnsi="Times New Roman" w:eastAsia="华文楷体" w:cs="Times New Roman"/>
        </w:rPr>
      </w:pPr>
      <w:r>
        <w:rPr>
          <w:rFonts w:ascii="Times New Roman" w:hAnsi="Times New Roman" w:eastAsia="华文楷体" w:cs="Times New Roman"/>
        </w:rPr>
        <w:t>《中华人民共和国青藏高原生态保护法》已由中华人民共和国第十四届全国人民代表大会常务委员会第二次会议于2023年4月26日通过</w:t>
      </w:r>
      <w:r>
        <w:rPr>
          <w:rFonts w:hint="eastAsia" w:ascii="Times New Roman" w:hAnsi="Times New Roman" w:eastAsia="华文楷体" w:cs="Times New Roman"/>
        </w:rPr>
        <w:t>，</w:t>
      </w:r>
      <w:r>
        <w:rPr>
          <w:rFonts w:ascii="Times New Roman" w:hAnsi="Times New Roman" w:eastAsia="华文楷体" w:cs="Times New Roman"/>
        </w:rPr>
        <w:t>现予公布</w:t>
      </w:r>
      <w:r>
        <w:rPr>
          <w:rFonts w:hint="eastAsia" w:ascii="Times New Roman" w:hAnsi="Times New Roman" w:eastAsia="华文楷体" w:cs="Times New Roman"/>
        </w:rPr>
        <w:t>，</w:t>
      </w:r>
      <w:r>
        <w:rPr>
          <w:rFonts w:ascii="Times New Roman" w:hAnsi="Times New Roman" w:eastAsia="华文楷体" w:cs="Times New Roman"/>
        </w:rPr>
        <w:t>自2023年9月1日起施行。</w:t>
      </w:r>
    </w:p>
    <w:p>
      <w:pPr>
        <w:pStyle w:val="10"/>
        <w:ind w:firstLine="420" w:firstLineChars="200"/>
        <w:jc w:val="right"/>
        <w:rPr>
          <w:rFonts w:ascii="Times New Roman" w:hAnsi="Times New Roman" w:eastAsia="华文楷体" w:cs="Times New Roman"/>
        </w:rPr>
      </w:pPr>
      <w:r>
        <w:rPr>
          <w:rFonts w:ascii="Times New Roman" w:hAnsi="Times New Roman" w:eastAsia="华文楷体" w:cs="Times New Roman"/>
        </w:rPr>
        <w:t>中华人民共和国主席 习近平</w:t>
      </w:r>
    </w:p>
    <w:p>
      <w:pPr>
        <w:pStyle w:val="10"/>
        <w:ind w:firstLine="420" w:firstLineChars="200"/>
        <w:jc w:val="right"/>
        <w:rPr>
          <w:rFonts w:ascii="Times New Roman" w:hAnsi="Times New Roman" w:cs="Times New Roman"/>
        </w:rPr>
      </w:pPr>
      <w:r>
        <w:rPr>
          <w:rFonts w:hint="eastAsia" w:ascii="Times New Roman" w:hAnsi="Times New Roman" w:eastAsia="华文楷体" w:cs="Times New Roman"/>
        </w:rPr>
        <w:t>2023</w:t>
      </w:r>
      <w:r>
        <w:rPr>
          <w:rFonts w:ascii="Times New Roman" w:hAnsi="Times New Roman" w:eastAsia="华文楷体" w:cs="Times New Roman"/>
        </w:rPr>
        <w:t>年4月26日</w:t>
      </w:r>
    </w:p>
    <w:p>
      <w:pPr>
        <w:pStyle w:val="10"/>
        <w:ind w:firstLine="420" w:firstLineChars="200"/>
        <w:rPr>
          <w:rFonts w:ascii="Times New Roman" w:hAnsi="Times New Roman" w:cs="Times New Roman"/>
        </w:rPr>
      </w:pPr>
      <w:r>
        <w:rPr>
          <w:rFonts w:ascii="Times New Roman" w:hAnsi="Times New Roman" w:eastAsia="黑体" w:cs="Times New Roman"/>
        </w:rPr>
        <w:t>材料二</w:t>
      </w:r>
      <w:r>
        <w:rPr>
          <w:rFonts w:ascii="Times New Roman" w:hAnsi="Times New Roman" w:cs="Times New Roman"/>
        </w:rPr>
        <w:t>　</w:t>
      </w:r>
    </w:p>
    <w:p>
      <w:pPr>
        <w:pStyle w:val="10"/>
        <w:ind w:firstLine="420" w:firstLineChars="200"/>
        <w:jc w:val="center"/>
        <w:rPr>
          <w:rFonts w:ascii="Times New Roman" w:hAnsi="Times New Roman" w:cs="Times New Roman"/>
        </w:rPr>
      </w:pPr>
      <w:r>
        <w:rPr>
          <w:rFonts w:ascii="Times New Roman" w:hAnsi="Times New Roman" w:eastAsia="华文楷体" w:cs="Times New Roman"/>
        </w:rPr>
        <w:t>中华人民共和国主席令</w:t>
      </w:r>
    </w:p>
    <w:p>
      <w:pPr>
        <w:pStyle w:val="10"/>
        <w:ind w:firstLine="420" w:firstLineChars="200"/>
        <w:jc w:val="center"/>
        <w:rPr>
          <w:rFonts w:ascii="Times New Roman" w:hAnsi="Times New Roman" w:eastAsia="华文楷体" w:cs="Times New Roman"/>
        </w:rPr>
      </w:pPr>
      <w:r>
        <w:rPr>
          <w:rFonts w:ascii="Times New Roman" w:hAnsi="Times New Roman" w:eastAsia="华文楷体" w:cs="Times New Roman"/>
        </w:rPr>
        <w:t>第一号</w:t>
      </w:r>
    </w:p>
    <w:p>
      <w:pPr>
        <w:pStyle w:val="10"/>
        <w:ind w:firstLine="420" w:firstLineChars="200"/>
        <w:rPr>
          <w:rFonts w:ascii="Times New Roman" w:hAnsi="Times New Roman" w:eastAsia="华文楷体" w:cs="Times New Roman"/>
        </w:rPr>
      </w:pPr>
      <w:r>
        <w:rPr>
          <w:rFonts w:ascii="Times New Roman" w:hAnsi="Times New Roman" w:eastAsia="华文楷体" w:cs="Times New Roman"/>
        </w:rPr>
        <w:t>根据中华人民共和国第十四届全国人民代表大会第一次会</w:t>
      </w:r>
      <w:r>
        <w:rPr>
          <w:rFonts w:hint="eastAsia" w:ascii="Times New Roman" w:hAnsi="Times New Roman" w:eastAsia="华文楷体" w:cs="Times New Roman"/>
        </w:rPr>
        <w:t>议的决定，任命李强为中华人民共和国国务院总理。</w:t>
      </w:r>
    </w:p>
    <w:p>
      <w:pPr>
        <w:pStyle w:val="10"/>
        <w:ind w:firstLine="420" w:firstLineChars="200"/>
        <w:jc w:val="right"/>
        <w:rPr>
          <w:rFonts w:ascii="Times New Roman" w:hAnsi="Times New Roman" w:eastAsia="华文楷体" w:cs="Times New Roman"/>
        </w:rPr>
      </w:pPr>
      <w:r>
        <w:rPr>
          <w:rFonts w:ascii="Times New Roman" w:hAnsi="Times New Roman" w:eastAsia="华文楷体" w:cs="Times New Roman"/>
        </w:rPr>
        <w:t>中华人民共和国主席 习近平</w:t>
      </w:r>
    </w:p>
    <w:p>
      <w:pPr>
        <w:pStyle w:val="10"/>
        <w:ind w:firstLine="420" w:firstLineChars="200"/>
        <w:jc w:val="right"/>
        <w:rPr>
          <w:rFonts w:ascii="Times New Roman" w:hAnsi="Times New Roman" w:cs="Times New Roman"/>
        </w:rPr>
      </w:pPr>
      <w:r>
        <w:rPr>
          <w:rFonts w:hint="eastAsia" w:ascii="Times New Roman" w:hAnsi="Times New Roman" w:eastAsia="华文楷体" w:cs="Times New Roman"/>
        </w:rPr>
        <w:t>2023</w:t>
      </w:r>
      <w:r>
        <w:rPr>
          <w:rFonts w:ascii="Times New Roman" w:hAnsi="Times New Roman" w:eastAsia="华文楷体" w:cs="Times New Roman"/>
        </w:rPr>
        <w:t>年3月11日</w:t>
      </w:r>
    </w:p>
    <w:p>
      <w:pPr>
        <w:pStyle w:val="10"/>
        <w:ind w:firstLine="420" w:firstLineChars="200"/>
        <w:rPr>
          <w:rFonts w:ascii="Times New Roman" w:hAnsi="Times New Roman" w:cs="Times New Roman"/>
        </w:rPr>
      </w:pPr>
      <w:r>
        <w:rPr>
          <w:rFonts w:ascii="Times New Roman" w:hAnsi="Times New Roman" w:eastAsia="黑体" w:cs="Times New Roman"/>
        </w:rPr>
        <w:t>思考：</w:t>
      </w:r>
      <w:r>
        <w:rPr>
          <w:rFonts w:ascii="Times New Roman" w:hAnsi="Times New Roman" w:cs="Times New Roman"/>
        </w:rPr>
        <w:t>根据上述两则主席令</w:t>
      </w:r>
      <w:r>
        <w:rPr>
          <w:rFonts w:hint="eastAsia" w:ascii="Times New Roman" w:hAnsi="Times New Roman" w:cs="Times New Roman"/>
        </w:rPr>
        <w:t>，</w:t>
      </w:r>
      <w:r>
        <w:rPr>
          <w:rFonts w:ascii="Times New Roman" w:hAnsi="Times New Roman" w:cs="Times New Roman"/>
        </w:rPr>
        <w:t>分析国家主席行使了什么职权</w:t>
      </w:r>
      <w:r>
        <w:rPr>
          <w:rFonts w:hint="eastAsia" w:ascii="Times New Roman" w:hAnsi="Times New Roman" w:cs="Times New Roman"/>
        </w:rPr>
        <w:t>，</w:t>
      </w:r>
      <w:r>
        <w:rPr>
          <w:rFonts w:ascii="Times New Roman" w:hAnsi="Times New Roman" w:cs="Times New Roman"/>
        </w:rPr>
        <w:t>他又是如何行使职权的。</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t>学生分小组讨论回答。</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教师总结：</w:t>
      </w:r>
      <w:r>
        <w:rPr>
          <w:rFonts w:ascii="Times New Roman" w:hAnsi="Times New Roman" w:cs="Times New Roman"/>
        </w:rPr>
        <w:t>材料一中国家主席行使了公布法律、发布命令的职权。国家主席根据全国人民代表大会的决定和全国人民代表大会常务委员会的决定</w:t>
      </w:r>
      <w:r>
        <w:rPr>
          <w:rFonts w:hint="eastAsia" w:ascii="Times New Roman" w:hAnsi="Times New Roman" w:cs="Times New Roman"/>
        </w:rPr>
        <w:t>，</w:t>
      </w:r>
      <w:r>
        <w:rPr>
          <w:rFonts w:ascii="Times New Roman" w:hAnsi="Times New Roman" w:cs="Times New Roman"/>
        </w:rPr>
        <w:t>公布法律</w:t>
      </w:r>
      <w:r>
        <w:rPr>
          <w:rFonts w:hint="eastAsia" w:ascii="Times New Roman" w:hAnsi="Times New Roman" w:cs="Times New Roman"/>
        </w:rPr>
        <w:t>，</w:t>
      </w:r>
      <w:r>
        <w:rPr>
          <w:rFonts w:ascii="Times New Roman" w:hAnsi="Times New Roman" w:cs="Times New Roman"/>
        </w:rPr>
        <w:t>发布特赦令</w:t>
      </w:r>
      <w:r>
        <w:rPr>
          <w:rFonts w:hint="eastAsia" w:ascii="Times New Roman" w:hAnsi="Times New Roman" w:cs="Times New Roman"/>
        </w:rPr>
        <w:t>，</w:t>
      </w:r>
      <w:r>
        <w:rPr>
          <w:rFonts w:ascii="Times New Roman" w:hAnsi="Times New Roman" w:cs="Times New Roman"/>
        </w:rPr>
        <w:t>宣布进入紧急状态</w:t>
      </w:r>
      <w:r>
        <w:rPr>
          <w:rFonts w:hint="eastAsia" w:ascii="Times New Roman" w:hAnsi="Times New Roman" w:cs="Times New Roman"/>
        </w:rPr>
        <w:t>，</w:t>
      </w:r>
      <w:r>
        <w:rPr>
          <w:rFonts w:ascii="Times New Roman" w:hAnsi="Times New Roman" w:cs="Times New Roman"/>
        </w:rPr>
        <w:t>宣布战争状态</w:t>
      </w:r>
      <w:r>
        <w:rPr>
          <w:rFonts w:hint="eastAsia" w:ascii="Times New Roman" w:hAnsi="Times New Roman" w:cs="Times New Roman"/>
        </w:rPr>
        <w:t>，</w:t>
      </w:r>
      <w:r>
        <w:rPr>
          <w:rFonts w:ascii="Times New Roman" w:hAnsi="Times New Roman" w:cs="Times New Roman"/>
        </w:rPr>
        <w:t>发布动员令。</w:t>
      </w:r>
    </w:p>
    <w:p>
      <w:pPr>
        <w:pStyle w:val="10"/>
        <w:ind w:firstLine="420" w:firstLineChars="200"/>
        <w:rPr>
          <w:rFonts w:ascii="Times New Roman" w:hAnsi="Times New Roman" w:cs="Times New Roman"/>
        </w:rPr>
      </w:pPr>
      <w:r>
        <w:rPr>
          <w:rFonts w:ascii="Times New Roman" w:hAnsi="Times New Roman" w:cs="Times New Roman"/>
        </w:rPr>
        <w:t>材料二中国家主</w:t>
      </w:r>
      <w:r>
        <w:rPr>
          <w:rFonts w:hint="eastAsia" w:ascii="Times New Roman" w:hAnsi="Times New Roman" w:cs="Times New Roman"/>
        </w:rPr>
        <w:t>席行使了任免权。国家主席根据全国人民代表大会的决定和全国人民代表大会常务委员会的决定，任免国务院总理、副总理、国务委员、各部部长、各委员会主任、审计长、秘书长。</w:t>
      </w:r>
    </w:p>
    <w:p>
      <w:pPr>
        <w:pStyle w:val="10"/>
        <w:ind w:firstLine="420" w:firstLineChars="200"/>
        <w:rPr>
          <w:rFonts w:ascii="Times New Roman" w:hAnsi="Times New Roman" w:cs="Times New Roman"/>
        </w:rPr>
      </w:pPr>
      <w:r>
        <w:rPr>
          <w:rFonts w:ascii="Times New Roman" w:hAnsi="Times New Roman" w:cs="Times New Roman"/>
        </w:rPr>
        <w:t>2</w:t>
      </w:r>
      <w:r>
        <w:rPr>
          <w:rFonts w:hint="eastAsia" w:ascii="Times New Roman" w:hAnsi="Times New Roman" w:cs="Times New Roman"/>
        </w:rPr>
        <w:t>．</w:t>
      </w:r>
      <w:r>
        <w:rPr>
          <w:rFonts w:ascii="Times New Roman" w:hAnsi="Times New Roman" w:cs="Times New Roman"/>
        </w:rPr>
        <w:t>引导学生阅读教材</w:t>
      </w:r>
      <w:r>
        <w:rPr>
          <w:rFonts w:hint="eastAsia" w:ascii="Times New Roman" w:hAnsi="Times New Roman" w:cs="Times New Roman"/>
        </w:rPr>
        <w:t>P84</w:t>
      </w:r>
      <w:r>
        <w:rPr>
          <w:rFonts w:hint="eastAsia" w:hAnsi="宋体" w:cs="Times New Roman"/>
        </w:rPr>
        <w:t>“</w:t>
      </w:r>
      <w:r>
        <w:rPr>
          <w:rFonts w:ascii="Times New Roman" w:hAnsi="Times New Roman" w:cs="Times New Roman"/>
        </w:rPr>
        <w:t>探究与分享</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eastAsia="黑体" w:cs="Times New Roman"/>
        </w:rPr>
        <w:t>思考：</w:t>
      </w:r>
      <w:r>
        <w:rPr>
          <w:rFonts w:ascii="Times New Roman" w:hAnsi="Times New Roman" w:cs="Times New Roman"/>
        </w:rPr>
        <w:t>结合以上两个镜头</w:t>
      </w:r>
      <w:r>
        <w:rPr>
          <w:rFonts w:hint="eastAsia" w:ascii="Times New Roman" w:hAnsi="Times New Roman" w:cs="Times New Roman"/>
        </w:rPr>
        <w:t>，</w:t>
      </w:r>
      <w:r>
        <w:rPr>
          <w:rFonts w:ascii="Times New Roman" w:hAnsi="Times New Roman" w:cs="Times New Roman"/>
        </w:rPr>
        <w:t>谈谈国家主席行使了什么职权。</w:t>
      </w:r>
    </w:p>
    <w:p>
      <w:pPr>
        <w:pStyle w:val="10"/>
        <w:ind w:firstLine="420" w:firstLineChars="200"/>
        <w:rPr>
          <w:rFonts w:ascii="Times New Roman" w:hAnsi="Times New Roman" w:cs="Times New Roman"/>
        </w:rPr>
      </w:pPr>
      <w:r>
        <w:rPr>
          <w:rFonts w:ascii="Times New Roman" w:hAnsi="Times New Roman" w:cs="Times New Roman"/>
        </w:rPr>
        <w:t>学生分小组讨论</w:t>
      </w:r>
      <w:r>
        <w:rPr>
          <w:rFonts w:hint="eastAsia" w:ascii="Times New Roman" w:hAnsi="Times New Roman" w:cs="Times New Roman"/>
        </w:rPr>
        <w:t>，</w:t>
      </w:r>
      <w:r>
        <w:rPr>
          <w:rFonts w:ascii="Times New Roman" w:hAnsi="Times New Roman" w:cs="Times New Roman"/>
        </w:rPr>
        <w:t>派代表回答。</w:t>
      </w:r>
    </w:p>
    <w:p>
      <w:pPr>
        <w:pStyle w:val="10"/>
        <w:ind w:firstLine="420" w:firstLineChars="200"/>
        <w:rPr>
          <w:rFonts w:ascii="Times New Roman" w:hAnsi="Times New Roman" w:cs="Times New Roman"/>
        </w:rPr>
      </w:pPr>
      <w:r>
        <w:rPr>
          <w:rFonts w:ascii="Times New Roman" w:hAnsi="Times New Roman" w:eastAsia="黑体" w:cs="Times New Roman"/>
        </w:rPr>
        <w:t>提示</w:t>
      </w:r>
      <w:r>
        <w:rPr>
          <w:rFonts w:ascii="Times New Roman" w:hAnsi="Times New Roman" w:cs="Times New Roman"/>
        </w:rPr>
        <w:t>：外事权。</w:t>
      </w:r>
    </w:p>
    <w:p>
      <w:pPr>
        <w:pStyle w:val="10"/>
        <w:ind w:firstLine="420" w:firstLineChars="200"/>
        <w:rPr>
          <w:rFonts w:ascii="Times New Roman" w:hAnsi="Times New Roman" w:cs="Times New Roman"/>
        </w:rPr>
      </w:pPr>
      <w:r>
        <w:rPr>
          <w:rFonts w:ascii="Times New Roman" w:hAnsi="Times New Roman" w:eastAsia="黑体" w:cs="Times New Roman"/>
        </w:rPr>
        <w:t>教师总结：</w:t>
      </w:r>
      <w:r>
        <w:rPr>
          <w:rFonts w:ascii="Times New Roman" w:hAnsi="Times New Roman" w:cs="Times New Roman"/>
        </w:rPr>
        <w:t>国家主席代表中华人民共和国</w:t>
      </w:r>
      <w:r>
        <w:rPr>
          <w:rFonts w:hint="eastAsia" w:ascii="Times New Roman" w:hAnsi="Times New Roman" w:cs="Times New Roman"/>
        </w:rPr>
        <w:t>，</w:t>
      </w:r>
      <w:r>
        <w:rPr>
          <w:rFonts w:ascii="Times New Roman" w:hAnsi="Times New Roman" w:cs="Times New Roman"/>
        </w:rPr>
        <w:t>进行国事活动</w:t>
      </w:r>
      <w:r>
        <w:rPr>
          <w:rFonts w:hint="eastAsia" w:ascii="Times New Roman" w:hAnsi="Times New Roman" w:cs="Times New Roman"/>
        </w:rPr>
        <w:t>，</w:t>
      </w:r>
      <w:r>
        <w:rPr>
          <w:rFonts w:ascii="Times New Roman" w:hAnsi="Times New Roman" w:cs="Times New Roman"/>
        </w:rPr>
        <w:t>接受外国使节；根据全国人民代表大会常务委员会的决定</w:t>
      </w:r>
      <w:r>
        <w:rPr>
          <w:rFonts w:hint="eastAsia" w:ascii="Times New Roman" w:hAnsi="Times New Roman" w:cs="Times New Roman"/>
        </w:rPr>
        <w:t>，</w:t>
      </w:r>
      <w:r>
        <w:rPr>
          <w:rFonts w:ascii="Times New Roman" w:hAnsi="Times New Roman" w:cs="Times New Roman"/>
        </w:rPr>
        <w:t>派遣和召回驻外全权</w:t>
      </w:r>
      <w:r>
        <w:rPr>
          <w:rFonts w:hint="eastAsia" w:ascii="Times New Roman" w:hAnsi="Times New Roman" w:cs="Times New Roman"/>
        </w:rPr>
        <w:t>代表，批准和废除同外国缔结的条约和重要协定。</w:t>
      </w:r>
    </w:p>
    <w:p>
      <w:pPr>
        <w:pStyle w:val="10"/>
        <w:ind w:firstLine="420" w:firstLineChars="200"/>
        <w:rPr>
          <w:rFonts w:ascii="Times New Roman" w:hAnsi="Times New Roman" w:cs="Times New Roman"/>
        </w:rPr>
      </w:pPr>
      <w:r>
        <w:rPr>
          <w:rFonts w:ascii="Times New Roman" w:hAnsi="Times New Roman" w:cs="Times New Roman"/>
        </w:rPr>
        <w:t>3</w:t>
      </w:r>
      <w:r>
        <w:rPr>
          <w:rFonts w:hint="eastAsia" w:ascii="Times New Roman" w:hAnsi="Times New Roman" w:cs="Times New Roman"/>
        </w:rPr>
        <w:t>．</w:t>
      </w:r>
      <w:r>
        <w:rPr>
          <w:rFonts w:ascii="Times New Roman" w:hAnsi="Times New Roman" w:cs="Times New Roman"/>
        </w:rPr>
        <w:t>引导学生阅读教材</w:t>
      </w:r>
      <w:r>
        <w:rPr>
          <w:rFonts w:hint="eastAsia" w:ascii="Times New Roman" w:hAnsi="Times New Roman" w:cs="Times New Roman"/>
        </w:rPr>
        <w:t>P84</w:t>
      </w:r>
      <w:r>
        <w:rPr>
          <w:rFonts w:hint="eastAsia" w:hAnsi="宋体" w:cs="Times New Roman"/>
        </w:rPr>
        <w:t>“</w:t>
      </w:r>
      <w:r>
        <w:rPr>
          <w:rFonts w:ascii="Times New Roman" w:hAnsi="Times New Roman" w:cs="Times New Roman"/>
        </w:rPr>
        <w:t>拓展空间</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eastAsia="黑体" w:cs="Times New Roman"/>
        </w:rPr>
        <w:t>思考：</w:t>
      </w:r>
      <w:r>
        <w:rPr>
          <w:rFonts w:ascii="Times New Roman" w:hAnsi="Times New Roman" w:cs="Times New Roman"/>
        </w:rPr>
        <w:t>为什么要由国家主席向国家勋章和国家荣誉称号获得者授予国家勋章、国家荣誉称号奖章</w:t>
      </w:r>
      <w:r>
        <w:rPr>
          <w:rFonts w:hint="eastAsia" w:ascii="Times New Roman" w:hAnsi="Times New Roman" w:cs="Times New Roman"/>
        </w:rPr>
        <w:t>，</w:t>
      </w:r>
      <w:r>
        <w:rPr>
          <w:rFonts w:ascii="Times New Roman" w:hAnsi="Times New Roman" w:cs="Times New Roman"/>
        </w:rPr>
        <w:t>签发证书？</w:t>
      </w:r>
    </w:p>
    <w:p>
      <w:pPr>
        <w:pStyle w:val="10"/>
        <w:ind w:firstLine="420" w:firstLineChars="200"/>
        <w:rPr>
          <w:rFonts w:ascii="Times New Roman" w:hAnsi="Times New Roman" w:cs="Times New Roman"/>
        </w:rPr>
      </w:pPr>
      <w:r>
        <w:rPr>
          <w:rFonts w:ascii="Times New Roman" w:hAnsi="Times New Roman" w:cs="Times New Roman"/>
        </w:rPr>
        <w:t>学生相互讨论回答。</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提示：</w:t>
      </w:r>
      <w:r>
        <w:rPr>
          <w:rFonts w:ascii="Times New Roman" w:hAnsi="Times New Roman" w:cs="Times New Roman"/>
        </w:rPr>
        <w:t>国家勋章和国家荣誉称号是由全国人民代表大会常务委员会决定授予的国家最高荣誉</w:t>
      </w:r>
      <w:r>
        <w:rPr>
          <w:rFonts w:hint="eastAsia" w:ascii="Times New Roman" w:hAnsi="Times New Roman" w:cs="Times New Roman"/>
        </w:rPr>
        <w:t>，</w:t>
      </w:r>
      <w:r>
        <w:rPr>
          <w:rFonts w:ascii="Times New Roman" w:hAnsi="Times New Roman" w:cs="Times New Roman"/>
        </w:rPr>
        <w:t>由代表国家的国家主席向获得者授予国家勋章、国家荣誉称号奖章</w:t>
      </w:r>
      <w:r>
        <w:rPr>
          <w:rFonts w:hint="eastAsia" w:ascii="Times New Roman" w:hAnsi="Times New Roman" w:cs="Times New Roman"/>
        </w:rPr>
        <w:t>，</w:t>
      </w:r>
      <w:r>
        <w:rPr>
          <w:rFonts w:ascii="Times New Roman" w:hAnsi="Times New Roman" w:cs="Times New Roman"/>
        </w:rPr>
        <w:t>签发证书</w:t>
      </w:r>
      <w:r>
        <w:rPr>
          <w:rFonts w:hint="eastAsia" w:ascii="Times New Roman" w:hAnsi="Times New Roman" w:cs="Times New Roman"/>
        </w:rPr>
        <w:t>，</w:t>
      </w:r>
      <w:r>
        <w:rPr>
          <w:rFonts w:ascii="Times New Roman" w:hAnsi="Times New Roman" w:cs="Times New Roman"/>
        </w:rPr>
        <w:t>是对国家勋章和国家荣誉称号获得者的最大尊重。</w:t>
      </w:r>
    </w:p>
    <w:p>
      <w:pPr>
        <w:pStyle w:val="10"/>
        <w:ind w:firstLine="420" w:firstLineChars="200"/>
        <w:rPr>
          <w:rFonts w:ascii="Times New Roman" w:hAnsi="Times New Roman" w:cs="Times New Roman"/>
        </w:rPr>
      </w:pPr>
      <w:r>
        <w:rPr>
          <w:rFonts w:ascii="Times New Roman" w:hAnsi="Times New Roman" w:eastAsia="黑体" w:cs="Times New Roman"/>
        </w:rPr>
        <w:t>教师总结：</w:t>
      </w:r>
      <w:r>
        <w:rPr>
          <w:rFonts w:ascii="Times New Roman" w:hAnsi="Times New Roman" w:cs="Times New Roman"/>
        </w:rPr>
        <w:t>授予荣誉权</w:t>
      </w:r>
      <w:r>
        <w:rPr>
          <w:rFonts w:hint="eastAsia" w:ascii="Times New Roman" w:hAnsi="Times New Roman" w:cs="Times New Roman"/>
        </w:rPr>
        <w:t>是国家主席的职权之一。国家主席根据全国人民代表大会常务委员会的决定，授予国家勋章、国家荣誉称号奖章。</w:t>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"板书设计.tif"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"E:\\！教案+课文朗读\\名师新教案8道德与法治人教（下）修\\板书设计.tif"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1" o:spt="75" type="#_x0000_t75" style="height:20.75pt;width:91pt;" filled="f" o:preferrelative="t" stroked="f" coordsize="21600,21600">
            <v:path/>
            <v:fill on="f" focussize="0,0"/>
            <v:stroke on="f" joinstyle="miter"/>
            <v:imagedata r:id="rId19" r:href="rId20"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jc w:val="center"/>
        <w:rPr>
          <w:rFonts w:ascii="Times New Roman" w:hAnsi="Times New Roman" w:cs="Times New Roman"/>
        </w:rPr>
      </w:pPr>
      <w:r>
        <w:rPr>
          <w:rFonts w:ascii="Times New Roman" w:hAnsi="Times New Roman" w:cs="Times New Roman"/>
        </w:rPr>
        <w:t>中华人民共和国主席</w:t>
      </w:r>
      <w:r>
        <w:rPr>
          <w:rFonts w:ascii="Times New Roman" w:hAnsi="Times New Roman" w:cs="Times New Roman"/>
        </w:rPr>
        <w:fldChar w:fldCharType="begin"/>
      </w:r>
      <w:r>
        <w:rPr>
          <w:rFonts w:ascii="Times New Roman" w:hAnsi="Times New Roman" w:cs="Times New Roman"/>
        </w:rPr>
        <w:instrText xml:space="preserve"> eq \b\lc\{(\a\vs4\al\co1(\a\vs4\al(代表中华人民共,和国的国家机关)\b\lc\{(\a\vs4\al\co1(地位：是中华人民共和国的国家元首,产生：由全国人民代表大会选举产生,任职资格\b\lc\{(\a\vs4\al\co1(有选举权和被选举权,年满四十五周岁,中华人民共和国公民)))),\a\vs4\al(国家主</w:instrText>
      </w:r>
      <w:r>
        <w:rPr>
          <w:rFonts w:hint="eastAsia" w:ascii="Times New Roman" w:hAnsi="Times New Roman" w:cs="Times New Roman"/>
        </w:rPr>
        <w:instrText xml:space="preserve">席的职权</w:instrText>
      </w:r>
      <w:r>
        <w:rPr>
          <w:rFonts w:ascii="Times New Roman" w:hAnsi="Times New Roman" w:cs="Times New Roman"/>
        </w:rPr>
        <w:instrText xml:space="preserve">)\b\lc\{(\a\vs4\al\co1(公布法律、发布命令,任免权,外事权,授予荣誉权)))) </w:instrText>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"当堂演练.TIF"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"E:\\！教案+课文朗读\\名师新教案8道德与法治人教（下）修\\当堂演练.TIF"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2" o:spt="75" type="#_x0000_t75" style="height:16.7pt;width:66.8pt;" filled="f" o:preferrelative="t" stroked="f" coordsize="21600,21600">
            <v:path/>
            <v:fill on="f" focussize="0,0"/>
            <v:stroke on="f" joinstyle="miter"/>
            <v:imagedata r:id="rId21" r:href="rId22"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cs="Times New Roman"/>
        </w:rPr>
        <w:t>见课件</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"教学反思.TIF"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"E:\\！教案+课文朗读\\名师新教案8道德与法治人教（下）修\\教学反思.TIF"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3" o:spt="75" type="#_x0000_t75" style="height:16.7pt;width:66.8pt;" filled="f" o:preferrelative="t" stroked="f" coordsize="21600,21600">
            <v:path/>
            <v:fill on="f" focussize="0,0"/>
            <v:stroke on="f" joinstyle="miter"/>
            <v:imagedata r:id="rId23" r:href="rId24"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cs="Times New Roman"/>
        </w:rPr>
        <w:t>本节课主要学习了中华人民共和国主席的相关知</w:t>
      </w:r>
      <w:r>
        <w:rPr>
          <w:rFonts w:hint="eastAsia" w:ascii="Times New Roman" w:hAnsi="Times New Roman" w:cs="Times New Roman"/>
        </w:rPr>
        <w:t>识，难度不是太大；国家主席的职权这一块较为容易，可结合具体实例来掌握。整节课学生的参与性较高，达到了较好的教学效果。</w:t>
      </w:r>
    </w:p>
    <w:p>
      <w:pPr>
        <w:pStyle w:val="10"/>
        <w:ind w:firstLine="420" w:firstLineChars="200"/>
        <w:jc w:val="center"/>
        <w:rPr>
          <w:rFonts w:ascii="Times New Roman" w:hAnsi="Times New Roman" w:eastAsia="黑体" w:cs="Times New Roman"/>
        </w:rPr>
      </w:pPr>
    </w:p>
    <w:p>
      <w:pPr>
        <w:pStyle w:val="10"/>
        <w:ind w:firstLine="420" w:firstLineChars="200"/>
        <w:jc w:val="center"/>
        <w:rPr>
          <w:rFonts w:ascii="Times New Roman" w:hAnsi="Times New Roman" w:eastAsia="黑体" w:cs="Times New Roman"/>
        </w:rPr>
      </w:pPr>
    </w:p>
    <w:p>
      <w:pPr>
        <w:pStyle w:val="10"/>
        <w:ind w:firstLine="420" w:firstLineChars="200"/>
        <w:jc w:val="center"/>
        <w:rPr>
          <w:rFonts w:ascii="Times New Roman" w:hAnsi="Times New Roman" w:eastAsia="黑体" w:cs="Times New Roman"/>
        </w:rPr>
      </w:pPr>
    </w:p>
    <w:p/>
    <w:sectPr>
      <w:headerReference r:id="rId5" w:type="first"/>
      <w:headerReference r:id="rId3" w:type="default"/>
      <w:headerReference r:id="rId4" w:type="even"/>
      <w:type w:val="continuous"/>
      <w:pgSz w:w="11906" w:h="16838"/>
      <w:pgMar w:top="851" w:right="851" w:bottom="851" w:left="851" w:header="170" w:footer="28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华文楷体">
    <w:altName w:val="楷体_GB2312"/>
    <w:panose1 w:val="02010600040101010101"/>
    <w:charset w:val="86"/>
    <w:family w:val="auto"/>
    <w:pitch w:val="default"/>
    <w:sig w:usb0="00000000" w:usb1="00000000" w:usb2="00000010" w:usb3="00000000" w:csb0="0004009F" w:csb1="00000000"/>
  </w:font>
  <w:font w:name="MingLiU_HKSCS">
    <w:altName w:val="PMingLiU-ExtB"/>
    <w:panose1 w:val="02020500000000000000"/>
    <w:charset w:val="88"/>
    <w:family w:val="roman"/>
    <w:pitch w:val="default"/>
    <w:sig w:usb0="00000000" w:usb1="00000000" w:usb2="00000016" w:usb3="00000000" w:csb0="00100001" w:csb1="00000000"/>
  </w:font>
  <w:font w:name="华文新魏">
    <w:altName w:val="宋体"/>
    <w:panose1 w:val="02010800040101010101"/>
    <w:charset w:val="86"/>
    <w:family w:val="auto"/>
    <w:pitch w:val="default"/>
    <w:sig w:usb0="00000000" w:usb1="00000000" w:usb2="00000010" w:usb3="00000000" w:csb0="00040000" w:csb1="00000000"/>
  </w:font>
  <w:font w:name="楷体_GB2312">
    <w:panose1 w:val="02010609030101010101"/>
    <w:charset w:val="86"/>
    <w:family w:val="auto"/>
    <w:pitch w:val="default"/>
    <w:sig w:usb0="00000001" w:usb1="080E0000" w:usb2="00000000" w:usb3="00000000" w:csb0="00040000" w:csb1="00000000"/>
  </w:font>
  <w:font w:name="PMingLiU-ExtB">
    <w:panose1 w:val="02020500000000000000"/>
    <w:charset w:val="88"/>
    <w:family w:val="auto"/>
    <w:pitch w:val="default"/>
    <w:sig w:usb0="8000002F" w:usb1="02000008" w:usb2="00000000"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left"/>
    </w:pP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pict>
        <v:shape id="PowerPlusWaterMarkObject14513210" o:spid="_x0000_s2062" o:spt="136" type="#_x0000_t136" style="position:absolute;left:0pt;height:120pt;width:360pt;mso-position-horizontal:center;mso-position-horizontal-relative:margin;mso-position-vertical:center;mso-position-vertical-relative:margin;rotation:20643840f;z-index:-251656192;mso-width-relative:page;mso-height-relative:page;" fillcolor="#C0C0C0" filled="t" stroked="f" coordsize="21600,21600" o:allowincell="f">
          <v:path/>
          <v:fill on="t" focussize="0,0"/>
          <v:stroke on="f"/>
          <v:imagedata o:title=""/>
          <o:lock v:ext="edit"/>
          <v:textpath on="t" fitpath="t" trim="f" xscale="f" string="鸿鹄志" style="font-family:迷你简汉真广标;font-size:12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pict>
        <v:shape id="PowerPlusWaterMarkObject14513209" o:spid="_x0000_s2061" o:spt="136" type="#_x0000_t136" style="position:absolute;left:0pt;height:120pt;width:360pt;mso-position-horizontal:center;mso-position-horizontal-relative:margin;mso-position-vertical:center;mso-position-vertical-relative:margin;rotation:20643840f;z-index:-251657216;mso-width-relative:page;mso-height-relative:page;" fillcolor="#C0C0C0" filled="t" stroked="f" coordsize="21600,21600" o:allowincell="f">
          <v:path/>
          <v:fill on="t" focussize="0,0"/>
          <v:stroke on="f"/>
          <v:imagedata o:title=""/>
          <o:lock v:ext="edit"/>
          <v:textpath on="t" fitpath="t" trim="f" xscale="f" string="鸿鹄志" style="font-family:迷你简汉真广标;font-size:120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YxOGMyNDFkMTQxMWJhZTVlZDhiNDQyZGU2OTYwOWEifQ=="/>
  </w:docVars>
  <w:rsids>
    <w:rsidRoot w:val="00844D36"/>
    <w:rsid w:val="000648BE"/>
    <w:rsid w:val="000D185D"/>
    <w:rsid w:val="00124010"/>
    <w:rsid w:val="00353CB3"/>
    <w:rsid w:val="003D092F"/>
    <w:rsid w:val="00452DB2"/>
    <w:rsid w:val="004F2E84"/>
    <w:rsid w:val="00572841"/>
    <w:rsid w:val="005E365F"/>
    <w:rsid w:val="006445E7"/>
    <w:rsid w:val="00844D36"/>
    <w:rsid w:val="00F82DA7"/>
    <w:rsid w:val="3EF463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0"/>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2"/>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3"/>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4"/>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5"/>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10">
    <w:name w:val="Plain Text"/>
    <w:basedOn w:val="1"/>
    <w:link w:val="15"/>
    <w:unhideWhenUsed/>
    <w:uiPriority w:val="99"/>
    <w:rPr>
      <w:rFonts w:ascii="宋体" w:hAnsi="Courier New" w:eastAsia="宋体" w:cs="Courier New"/>
      <w:szCs w:val="21"/>
    </w:rPr>
  </w:style>
  <w:style w:type="paragraph" w:styleId="11">
    <w:name w:val="footer"/>
    <w:basedOn w:val="1"/>
    <w:link w:val="17"/>
    <w:autoRedefine/>
    <w:unhideWhenUsed/>
    <w:uiPriority w:val="99"/>
    <w:pPr>
      <w:tabs>
        <w:tab w:val="center" w:pos="4153"/>
        <w:tab w:val="right" w:pos="8306"/>
      </w:tabs>
      <w:snapToGrid w:val="0"/>
      <w:jc w:val="left"/>
    </w:pPr>
    <w:rPr>
      <w:sz w:val="18"/>
      <w:szCs w:val="18"/>
    </w:rPr>
  </w:style>
  <w:style w:type="paragraph" w:styleId="12">
    <w:name w:val="header"/>
    <w:basedOn w:val="1"/>
    <w:link w:val="1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15">
    <w:name w:val="纯文本 字符"/>
    <w:basedOn w:val="14"/>
    <w:link w:val="10"/>
    <w:uiPriority w:val="99"/>
    <w:rPr>
      <w:rFonts w:ascii="宋体" w:hAnsi="Courier New" w:eastAsia="宋体" w:cs="Courier New"/>
      <w:szCs w:val="21"/>
    </w:rPr>
  </w:style>
  <w:style w:type="character" w:customStyle="1" w:styleId="16">
    <w:name w:val="页眉 字符"/>
    <w:basedOn w:val="14"/>
    <w:link w:val="12"/>
    <w:uiPriority w:val="99"/>
    <w:rPr>
      <w:sz w:val="18"/>
      <w:szCs w:val="18"/>
    </w:rPr>
  </w:style>
  <w:style w:type="character" w:customStyle="1" w:styleId="17">
    <w:name w:val="页脚 字符"/>
    <w:basedOn w:val="14"/>
    <w:link w:val="11"/>
    <w:uiPriority w:val="99"/>
    <w:rPr>
      <w:sz w:val="18"/>
      <w:szCs w:val="18"/>
    </w:rPr>
  </w:style>
  <w:style w:type="character" w:customStyle="1" w:styleId="18">
    <w:name w:val="标题 1 字符"/>
    <w:basedOn w:val="14"/>
    <w:link w:val="2"/>
    <w:uiPriority w:val="9"/>
    <w:rPr>
      <w:b/>
      <w:bCs/>
      <w:kern w:val="44"/>
      <w:sz w:val="44"/>
      <w:szCs w:val="44"/>
    </w:rPr>
  </w:style>
  <w:style w:type="character" w:customStyle="1" w:styleId="19">
    <w:name w:val="标题 2 字符"/>
    <w:basedOn w:val="14"/>
    <w:link w:val="3"/>
    <w:semiHidden/>
    <w:uiPriority w:val="9"/>
    <w:rPr>
      <w:rFonts w:asciiTheme="majorHAnsi" w:hAnsiTheme="majorHAnsi" w:eastAsiaTheme="majorEastAsia" w:cstheme="majorBidi"/>
      <w:b/>
      <w:bCs/>
      <w:sz w:val="32"/>
      <w:szCs w:val="32"/>
    </w:rPr>
  </w:style>
  <w:style w:type="character" w:customStyle="1" w:styleId="20">
    <w:name w:val="标题 3 字符"/>
    <w:basedOn w:val="14"/>
    <w:link w:val="4"/>
    <w:semiHidden/>
    <w:uiPriority w:val="9"/>
    <w:rPr>
      <w:b/>
      <w:bCs/>
      <w:sz w:val="32"/>
      <w:szCs w:val="32"/>
    </w:rPr>
  </w:style>
  <w:style w:type="character" w:customStyle="1" w:styleId="21">
    <w:name w:val="标题 4 字符"/>
    <w:basedOn w:val="14"/>
    <w:link w:val="5"/>
    <w:semiHidden/>
    <w:uiPriority w:val="9"/>
    <w:rPr>
      <w:rFonts w:asciiTheme="majorHAnsi" w:hAnsiTheme="majorHAnsi" w:eastAsiaTheme="majorEastAsia" w:cstheme="majorBidi"/>
      <w:b/>
      <w:bCs/>
      <w:sz w:val="28"/>
      <w:szCs w:val="28"/>
    </w:rPr>
  </w:style>
  <w:style w:type="character" w:customStyle="1" w:styleId="22">
    <w:name w:val="标题 5 字符"/>
    <w:basedOn w:val="14"/>
    <w:link w:val="6"/>
    <w:semiHidden/>
    <w:qFormat/>
    <w:uiPriority w:val="9"/>
    <w:rPr>
      <w:b/>
      <w:bCs/>
      <w:sz w:val="28"/>
      <w:szCs w:val="28"/>
    </w:rPr>
  </w:style>
  <w:style w:type="character" w:customStyle="1" w:styleId="23">
    <w:name w:val="标题 6 字符"/>
    <w:basedOn w:val="14"/>
    <w:link w:val="7"/>
    <w:autoRedefine/>
    <w:semiHidden/>
    <w:uiPriority w:val="9"/>
    <w:rPr>
      <w:rFonts w:asciiTheme="majorHAnsi" w:hAnsiTheme="majorHAnsi" w:eastAsiaTheme="majorEastAsia" w:cstheme="majorBidi"/>
      <w:b/>
      <w:bCs/>
      <w:sz w:val="24"/>
      <w:szCs w:val="24"/>
    </w:rPr>
  </w:style>
  <w:style w:type="character" w:customStyle="1" w:styleId="24">
    <w:name w:val="标题 7 字符"/>
    <w:basedOn w:val="14"/>
    <w:link w:val="8"/>
    <w:semiHidden/>
    <w:uiPriority w:val="9"/>
    <w:rPr>
      <w:b/>
      <w:bCs/>
      <w:sz w:val="24"/>
      <w:szCs w:val="24"/>
    </w:rPr>
  </w:style>
  <w:style w:type="character" w:customStyle="1" w:styleId="25">
    <w:name w:val="标题 8 字符"/>
    <w:basedOn w:val="14"/>
    <w:link w:val="9"/>
    <w:semiHidden/>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32032;&#20859;&#30446;&#26631;.TIF" TargetMode="Externa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25945;&#23398;&#21453;&#24605;.TIF" TargetMode="External"/><Relationship Id="rId23" Type="http://schemas.openxmlformats.org/officeDocument/2006/relationships/image" Target="media/image9.png"/><Relationship Id="rId22" Type="http://schemas.openxmlformats.org/officeDocument/2006/relationships/image" Target="../../../&#24403;&#22530;&#28436;&#32451;.TIF" TargetMode="External"/><Relationship Id="rId21" Type="http://schemas.openxmlformats.org/officeDocument/2006/relationships/image" Target="media/image8.png"/><Relationship Id="rId20" Type="http://schemas.openxmlformats.org/officeDocument/2006/relationships/image" Target="../../../&#26495;&#20070;&#35774;&#35745;.tif" TargetMode="External"/><Relationship Id="rId2" Type="http://schemas.openxmlformats.org/officeDocument/2006/relationships/settings" Target="settings.xml"/><Relationship Id="rId19" Type="http://schemas.openxmlformats.org/officeDocument/2006/relationships/image" Target="media/image7.png"/><Relationship Id="rId18" Type="http://schemas.openxmlformats.org/officeDocument/2006/relationships/image" Target="../../../JA27B.TIF" TargetMode="External"/><Relationship Id="rId17" Type="http://schemas.openxmlformats.org/officeDocument/2006/relationships/image" Target="media/image6.png"/><Relationship Id="rId16" Type="http://schemas.openxmlformats.org/officeDocument/2006/relationships/image" Target="../../../JA27A.TIF" TargetMode="External"/><Relationship Id="rId15" Type="http://schemas.openxmlformats.org/officeDocument/2006/relationships/image" Target="media/image5.png"/><Relationship Id="rId14" Type="http://schemas.openxmlformats.org/officeDocument/2006/relationships/image" Target="../../../&#25945;&#23398;&#36807;&#31243;.TIF" TargetMode="External"/><Relationship Id="rId13" Type="http://schemas.openxmlformats.org/officeDocument/2006/relationships/image" Target="media/image4.png"/><Relationship Id="rId12" Type="http://schemas.openxmlformats.org/officeDocument/2006/relationships/image" Target="../../../&#25945;&#23398;&#24314;&#35758;.TIF" TargetMode="External"/><Relationship Id="rId11" Type="http://schemas.openxmlformats.org/officeDocument/2006/relationships/image" Target="media/image3.png"/><Relationship Id="rId10" Type="http://schemas.openxmlformats.org/officeDocument/2006/relationships/image" Target="../../../&#25945;&#23398;&#37325;&#38590;&#28857;.TIF" TargetMode="Externa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62"/>
    <customShpInfo spid="_x0000_s206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Manager>鸿鹄志，侵权必究</Manager>
  <Company>UQi.me</Company>
  <Pages>3</Pages>
  <Words>504</Words>
  <Characters>2873</Characters>
  <Lines>23</Lines>
  <Paragraphs>6</Paragraphs>
  <TotalTime>18</TotalTime>
  <ScaleCrop>false</ScaleCrop>
  <LinksUpToDate>false</LinksUpToDate>
  <CharactersWithSpaces>3371</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2023-01-02T09:16:00Z</dcterms:created>
  <dc:creator>鸿鹄志</dc:creator>
  <cp:keywords>鸿鹄志，侵权必究</cp:keywords>
  <cp:lastModifiedBy>Administrator</cp:lastModifiedBy>
  <dcterms:modified xsi:type="dcterms:W3CDTF">2024-02-29T01:41:08Z</dcterms:modified>
  <dc:subject>鸿鹄志</dc:subject>
  <dc:title>鸿鹄志</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EF904C93DE8B41CCA9196D67F97E7E14_12</vt:lpwstr>
  </property>
</Properties>
</file>